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73A660" w14:textId="52289E05" w:rsidR="00F85ABC" w:rsidRPr="00E70389" w:rsidRDefault="00F85ABC" w:rsidP="00A7468D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5AB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ХАНТЫ-МАНСИЙСКИЙ АВТОНОМНЫЙ ОКРУГ - ЮГРА</w:t>
      </w:r>
    </w:p>
    <w:p w14:paraId="1FC2B0EE" w14:textId="77777777" w:rsidR="00F85ABC" w:rsidRPr="00F85ABC" w:rsidRDefault="00F85ABC" w:rsidP="00A7468D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F85AB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ТЮМЕНСКАЯ ОБЛАСТЬ</w:t>
      </w:r>
    </w:p>
    <w:p w14:paraId="0B0A5E46" w14:textId="77777777" w:rsidR="00F85ABC" w:rsidRPr="00F85ABC" w:rsidRDefault="00F85ABC" w:rsidP="00A7468D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F85AB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ХАНТЫ-МАНСИЙСКИЙ РАЙОН</w:t>
      </w:r>
    </w:p>
    <w:p w14:paraId="27CF65AB" w14:textId="77777777" w:rsidR="00F85ABC" w:rsidRPr="00F85ABC" w:rsidRDefault="00F85ABC" w:rsidP="00A7468D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F85AB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СЕЛЬСКОЕ ПОСЕЛЕНИЕ ЦИНГАЛЫ</w:t>
      </w:r>
    </w:p>
    <w:p w14:paraId="5A7C1A79" w14:textId="77777777" w:rsidR="00F85ABC" w:rsidRPr="00F85ABC" w:rsidRDefault="00F85ABC" w:rsidP="00A7468D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66108D7D" w14:textId="77777777" w:rsidR="00F85ABC" w:rsidRPr="00F85ABC" w:rsidRDefault="00F85ABC" w:rsidP="00F85ABC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F85AB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СОВЕТ ДЕПУТАТОВ</w:t>
      </w:r>
    </w:p>
    <w:p w14:paraId="2410E614" w14:textId="77777777" w:rsidR="00F85ABC" w:rsidRPr="00F85ABC" w:rsidRDefault="00F85ABC" w:rsidP="00F85ABC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375755CC" w14:textId="4D2DB366" w:rsidR="00F85ABC" w:rsidRDefault="00F85ABC" w:rsidP="00F85ABC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F85AB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РЕШЕНИЕ</w:t>
      </w:r>
    </w:p>
    <w:p w14:paraId="6D481DFA" w14:textId="77777777" w:rsidR="006F5025" w:rsidRPr="00F85ABC" w:rsidRDefault="006F5025" w:rsidP="00F85ABC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</w:p>
    <w:p w14:paraId="2C83465B" w14:textId="15DC07F0" w:rsidR="00F85ABC" w:rsidRPr="00F85ABC" w:rsidRDefault="00F85ABC" w:rsidP="00F85AB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85A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 </w:t>
      </w:r>
      <w:r w:rsidR="003C5A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FF73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Pr="00F85A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.0</w:t>
      </w:r>
      <w:r w:rsidR="003C5A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A746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203C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2025</w:t>
      </w:r>
      <w:r w:rsidRPr="00F85A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F85A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F85A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                                                                     № </w:t>
      </w:r>
      <w:r w:rsidR="00FF73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06</w:t>
      </w:r>
    </w:p>
    <w:p w14:paraId="432EE354" w14:textId="77777777" w:rsidR="00F85ABC" w:rsidRPr="00F85ABC" w:rsidRDefault="00F85ABC" w:rsidP="00F85ABC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F85A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с. Цингалы</w:t>
      </w:r>
    </w:p>
    <w:p w14:paraId="78D3F849" w14:textId="77777777" w:rsidR="00F85ABC" w:rsidRPr="00F85ABC" w:rsidRDefault="00F85ABC" w:rsidP="00F85AB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6E90280" w14:textId="77777777" w:rsidR="00F85ABC" w:rsidRPr="00F85ABC" w:rsidRDefault="00F85ABC" w:rsidP="00F85ABC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85A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внесении изменений и дополнений</w:t>
      </w:r>
    </w:p>
    <w:p w14:paraId="6411DD9C" w14:textId="4CAF4FB4" w:rsidR="00F85ABC" w:rsidRPr="00F85ABC" w:rsidRDefault="00F85ABC" w:rsidP="00F85ABC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85A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Устав сельско</w:t>
      </w:r>
      <w:r w:rsidR="006B4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</w:t>
      </w:r>
      <w:r w:rsidR="000131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поселени</w:t>
      </w:r>
      <w:r w:rsidR="006B4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Pr="00F85A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Цингалы </w:t>
      </w:r>
    </w:p>
    <w:p w14:paraId="1C6FA648" w14:textId="77777777" w:rsidR="00E84628" w:rsidRPr="00E84628" w:rsidRDefault="00E84628" w:rsidP="00427C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024ACE42" w14:textId="1E4FBFA0" w:rsidR="00427CB7" w:rsidRPr="00693FEB" w:rsidRDefault="00693FEB" w:rsidP="00693FEB">
      <w:pPr>
        <w:pStyle w:val="formattext"/>
        <w:ind w:firstLine="567"/>
        <w:jc w:val="both"/>
        <w:rPr>
          <w:color w:val="000000"/>
          <w:sz w:val="28"/>
          <w:szCs w:val="28"/>
          <w:lang w:val="ru-RU" w:eastAsia="ru-RU"/>
        </w:rPr>
      </w:pPr>
      <w:r w:rsidRPr="00693FEB">
        <w:rPr>
          <w:color w:val="000000"/>
          <w:sz w:val="28"/>
          <w:szCs w:val="28"/>
          <w:lang w:val="ru-RU" w:eastAsia="ru-RU"/>
        </w:rPr>
        <w:t>В соответствии с Федеральными законами от 06.10.2003 № 131-ФЗ «Об</w:t>
      </w:r>
      <w:r>
        <w:rPr>
          <w:color w:val="000000"/>
          <w:sz w:val="28"/>
          <w:szCs w:val="28"/>
          <w:lang w:val="ru-RU" w:eastAsia="ru-RU"/>
        </w:rPr>
        <w:t xml:space="preserve"> </w:t>
      </w:r>
      <w:r w:rsidRPr="00693FEB">
        <w:rPr>
          <w:color w:val="000000"/>
          <w:sz w:val="28"/>
          <w:szCs w:val="28"/>
          <w:lang w:val="ru-RU" w:eastAsia="ru-RU"/>
        </w:rPr>
        <w:t>общих принципах организации местного самоуправления в Российско</w:t>
      </w:r>
      <w:r>
        <w:rPr>
          <w:color w:val="000000"/>
          <w:sz w:val="28"/>
          <w:szCs w:val="28"/>
          <w:lang w:val="ru-RU" w:eastAsia="ru-RU"/>
        </w:rPr>
        <w:t xml:space="preserve">й </w:t>
      </w:r>
      <w:r w:rsidRPr="00693FEB">
        <w:rPr>
          <w:color w:val="000000"/>
          <w:sz w:val="28"/>
          <w:szCs w:val="28"/>
          <w:lang w:val="ru-RU" w:eastAsia="ru-RU"/>
        </w:rPr>
        <w:t>Федерации», от 08.07.2024 № 168-ФЗ «О внесении изменения в статью 25.1</w:t>
      </w:r>
      <w:r>
        <w:rPr>
          <w:color w:val="000000"/>
          <w:sz w:val="28"/>
          <w:szCs w:val="28"/>
          <w:lang w:val="ru-RU" w:eastAsia="ru-RU"/>
        </w:rPr>
        <w:t xml:space="preserve"> </w:t>
      </w:r>
      <w:r w:rsidRPr="00693FEB">
        <w:rPr>
          <w:color w:val="000000"/>
          <w:sz w:val="28"/>
          <w:szCs w:val="28"/>
          <w:lang w:val="ru-RU" w:eastAsia="ru-RU"/>
        </w:rPr>
        <w:t>Федерального закона «Об общих принципах организации местного</w:t>
      </w:r>
      <w:r>
        <w:rPr>
          <w:color w:val="000000"/>
          <w:sz w:val="28"/>
          <w:szCs w:val="28"/>
          <w:lang w:val="ru-RU" w:eastAsia="ru-RU"/>
        </w:rPr>
        <w:t xml:space="preserve"> </w:t>
      </w:r>
      <w:r w:rsidRPr="00693FEB">
        <w:rPr>
          <w:color w:val="000000"/>
          <w:sz w:val="28"/>
          <w:szCs w:val="28"/>
          <w:lang w:val="ru-RU" w:eastAsia="ru-RU"/>
        </w:rPr>
        <w:t>самоуправления в Российской Федерации»,</w:t>
      </w:r>
      <w:r>
        <w:rPr>
          <w:color w:val="000000"/>
          <w:sz w:val="28"/>
          <w:szCs w:val="28"/>
          <w:lang w:val="ru-RU" w:eastAsia="ru-RU"/>
        </w:rPr>
        <w:t xml:space="preserve"> </w:t>
      </w:r>
      <w:r w:rsidR="00A13676" w:rsidRPr="00A13676">
        <w:rPr>
          <w:color w:val="000000"/>
          <w:sz w:val="28"/>
          <w:szCs w:val="28"/>
          <w:lang w:val="ru-RU" w:eastAsia="ru-RU"/>
        </w:rPr>
        <w:t xml:space="preserve">от 22.07.2024 </w:t>
      </w:r>
      <w:r w:rsidR="00A13676">
        <w:rPr>
          <w:color w:val="000000"/>
          <w:sz w:val="28"/>
          <w:szCs w:val="28"/>
          <w:lang w:val="ru-RU" w:eastAsia="ru-RU"/>
        </w:rPr>
        <w:t>№</w:t>
      </w:r>
      <w:r w:rsidR="00A13676" w:rsidRPr="00A13676">
        <w:rPr>
          <w:color w:val="000000"/>
          <w:sz w:val="28"/>
          <w:szCs w:val="28"/>
          <w:lang w:val="ru-RU" w:eastAsia="ru-RU"/>
        </w:rPr>
        <w:t xml:space="preserve"> 213-ФЗ </w:t>
      </w:r>
      <w:r w:rsidR="00A13676">
        <w:rPr>
          <w:color w:val="000000"/>
          <w:sz w:val="28"/>
          <w:szCs w:val="28"/>
          <w:lang w:val="ru-RU" w:eastAsia="ru-RU"/>
        </w:rPr>
        <w:t>«</w:t>
      </w:r>
      <w:r w:rsidR="00A13676" w:rsidRPr="00A13676">
        <w:rPr>
          <w:color w:val="000000"/>
          <w:sz w:val="28"/>
          <w:szCs w:val="28"/>
          <w:lang w:val="ru-RU" w:eastAsia="ru-RU"/>
        </w:rPr>
        <w:t xml:space="preserve">О внесении изменений в статьи 14 и 16 Федерального закона </w:t>
      </w:r>
      <w:r w:rsidR="00A13676">
        <w:rPr>
          <w:color w:val="000000"/>
          <w:sz w:val="28"/>
          <w:szCs w:val="28"/>
          <w:lang w:val="ru-RU" w:eastAsia="ru-RU"/>
        </w:rPr>
        <w:t>«</w:t>
      </w:r>
      <w:r w:rsidR="00A13676" w:rsidRPr="00A13676">
        <w:rPr>
          <w:color w:val="000000"/>
          <w:sz w:val="28"/>
          <w:szCs w:val="28"/>
          <w:lang w:val="ru-RU" w:eastAsia="ru-RU"/>
        </w:rPr>
        <w:t>Об общих принципах организации местного самоуправления в Российской Федерации</w:t>
      </w:r>
      <w:r w:rsidR="00A13676">
        <w:rPr>
          <w:color w:val="000000"/>
          <w:sz w:val="28"/>
          <w:szCs w:val="28"/>
          <w:lang w:val="ru-RU" w:eastAsia="ru-RU"/>
        </w:rPr>
        <w:t>»»</w:t>
      </w:r>
      <w:r w:rsidR="0083212D">
        <w:rPr>
          <w:color w:val="000000"/>
          <w:sz w:val="28"/>
          <w:szCs w:val="28"/>
          <w:lang w:val="ru-RU" w:eastAsia="ru-RU"/>
        </w:rPr>
        <w:t xml:space="preserve">; </w:t>
      </w:r>
      <w:r w:rsidR="00B222A0" w:rsidRPr="00B222A0">
        <w:rPr>
          <w:color w:val="000000"/>
          <w:sz w:val="28"/>
          <w:szCs w:val="28"/>
          <w:lang w:val="ru-RU" w:eastAsia="ru-RU"/>
        </w:rPr>
        <w:t xml:space="preserve">от 08.08.2024 </w:t>
      </w:r>
      <w:r w:rsidR="00B222A0">
        <w:rPr>
          <w:color w:val="000000"/>
          <w:sz w:val="28"/>
          <w:szCs w:val="28"/>
          <w:lang w:val="ru-RU" w:eastAsia="ru-RU"/>
        </w:rPr>
        <w:t>№</w:t>
      </w:r>
      <w:r w:rsidR="00B222A0" w:rsidRPr="00B222A0">
        <w:rPr>
          <w:color w:val="000000"/>
          <w:sz w:val="28"/>
          <w:szCs w:val="28"/>
          <w:lang w:val="ru-RU" w:eastAsia="ru-RU"/>
        </w:rPr>
        <w:t xml:space="preserve"> 232-ФЗ </w:t>
      </w:r>
      <w:r w:rsidR="00B222A0">
        <w:rPr>
          <w:color w:val="000000"/>
          <w:sz w:val="28"/>
          <w:szCs w:val="28"/>
          <w:lang w:val="ru-RU" w:eastAsia="ru-RU"/>
        </w:rPr>
        <w:t>«</w:t>
      </w:r>
      <w:r w:rsidR="00B222A0" w:rsidRPr="00B222A0">
        <w:rPr>
          <w:color w:val="000000"/>
          <w:sz w:val="28"/>
          <w:szCs w:val="28"/>
          <w:lang w:val="ru-RU" w:eastAsia="ru-RU"/>
        </w:rPr>
        <w:t>О внесении изменений в отдельные законодательные акты Российской Федерации и признании утратившими силу отдельных законодательных актов (положений законодательных актов) Российской Федерации</w:t>
      </w:r>
      <w:r w:rsidR="00B222A0">
        <w:rPr>
          <w:color w:val="000000"/>
          <w:sz w:val="28"/>
          <w:szCs w:val="28"/>
          <w:lang w:val="ru-RU" w:eastAsia="ru-RU"/>
        </w:rPr>
        <w:t>»,</w:t>
      </w:r>
      <w:r w:rsidR="00430F8C">
        <w:rPr>
          <w:color w:val="000000"/>
          <w:sz w:val="28"/>
          <w:szCs w:val="28"/>
          <w:lang w:val="ru-RU" w:eastAsia="ru-RU"/>
        </w:rPr>
        <w:t xml:space="preserve"> Устав</w:t>
      </w:r>
      <w:r w:rsidR="00B222A0">
        <w:rPr>
          <w:color w:val="000000"/>
          <w:sz w:val="28"/>
          <w:szCs w:val="28"/>
          <w:lang w:val="ru-RU" w:eastAsia="ru-RU"/>
        </w:rPr>
        <w:t>ом</w:t>
      </w:r>
      <w:r w:rsidR="00430F8C">
        <w:rPr>
          <w:color w:val="000000"/>
          <w:sz w:val="28"/>
          <w:szCs w:val="28"/>
          <w:lang w:val="ru-RU" w:eastAsia="ru-RU"/>
        </w:rPr>
        <w:t xml:space="preserve"> сельского поселения Цингалы</w:t>
      </w:r>
      <w:r w:rsidR="00896403">
        <w:rPr>
          <w:sz w:val="28"/>
          <w:szCs w:val="28"/>
          <w:lang w:val="ru-RU"/>
        </w:rPr>
        <w:t>,</w:t>
      </w:r>
    </w:p>
    <w:p w14:paraId="0AD77300" w14:textId="77777777" w:rsidR="00427CB7" w:rsidRDefault="00427CB7" w:rsidP="00427C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6638340" w14:textId="77777777" w:rsidR="00F85ABC" w:rsidRPr="00F85ABC" w:rsidRDefault="00F85ABC" w:rsidP="00F85ABC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F85ABC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СОВЕТ ДЕПУТАТОВ СЕЛЬСКОГО ПОСЕЛЕНИЯ ЦИНГАЛЫ</w:t>
      </w:r>
    </w:p>
    <w:p w14:paraId="32AED3DB" w14:textId="77777777" w:rsidR="00F85ABC" w:rsidRPr="00F85ABC" w:rsidRDefault="00F85ABC" w:rsidP="00F85ABC">
      <w:pPr>
        <w:spacing w:after="0" w:line="240" w:lineRule="auto"/>
        <w:jc w:val="center"/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</w:pPr>
      <w:r w:rsidRPr="00F85ABC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РЕШИЛ:</w:t>
      </w:r>
    </w:p>
    <w:p w14:paraId="78024A2E" w14:textId="77777777" w:rsidR="00F85ABC" w:rsidRPr="00F85ABC" w:rsidRDefault="00F85ABC" w:rsidP="00F85AB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AE4C6EB" w14:textId="30DEA3B0" w:rsidR="00F85ABC" w:rsidRPr="003C5A99" w:rsidRDefault="00F85ABC" w:rsidP="003C5A99">
      <w:pPr>
        <w:pStyle w:val="af"/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C5A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Внести в Устав сельского поселения Цингалы, принятый решением Совета депутатов сельского поселения Цингалы от 17.05.2010 № 25 (с </w:t>
      </w:r>
      <w:r w:rsidR="008F139E" w:rsidRPr="003C5A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изменениями и дополнениями на </w:t>
      </w:r>
      <w:r w:rsidR="00A13676" w:rsidRPr="003C5A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30</w:t>
      </w:r>
      <w:r w:rsidR="008F139E" w:rsidRPr="003C5A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13676" w:rsidRPr="003C5A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августа</w:t>
      </w:r>
      <w:r w:rsidR="008F139E" w:rsidRPr="003C5A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202</w:t>
      </w:r>
      <w:r w:rsidR="00A13676" w:rsidRPr="003C5A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Pr="003C5A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года), следующие изменения и дополнения:</w:t>
      </w:r>
    </w:p>
    <w:p w14:paraId="767DD79E" w14:textId="113CB391" w:rsidR="00FC7D9D" w:rsidRDefault="00FC7D9D" w:rsidP="00693FEB">
      <w:pPr>
        <w:pStyle w:val="af"/>
        <w:numPr>
          <w:ilvl w:val="1"/>
          <w:numId w:val="2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части 1 статьи 6 </w:t>
      </w:r>
      <w:r w:rsidRPr="00FC7D9D">
        <w:rPr>
          <w:rFonts w:ascii="Times New Roman" w:hAnsi="Times New Roman" w:cs="Times New Roman"/>
          <w:sz w:val="28"/>
          <w:szCs w:val="28"/>
        </w:rPr>
        <w:t xml:space="preserve">слова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83212D" w:rsidRPr="0083212D">
        <w:rPr>
          <w:rFonts w:ascii="Times New Roman" w:hAnsi="Times New Roman" w:cs="Times New Roman"/>
          <w:sz w:val="28"/>
          <w:szCs w:val="28"/>
        </w:rPr>
        <w:t>статьи 12.1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FC7D9D">
        <w:rPr>
          <w:rFonts w:ascii="Times New Roman" w:hAnsi="Times New Roman" w:cs="Times New Roman"/>
          <w:sz w:val="28"/>
          <w:szCs w:val="28"/>
        </w:rPr>
        <w:t xml:space="preserve"> заменить словами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83212D" w:rsidRPr="0083212D">
        <w:rPr>
          <w:rFonts w:ascii="Times New Roman" w:hAnsi="Times New Roman" w:cs="Times New Roman"/>
          <w:sz w:val="28"/>
          <w:szCs w:val="28"/>
        </w:rPr>
        <w:t>статьи 1</w:t>
      </w:r>
      <w:r w:rsidR="0083212D">
        <w:rPr>
          <w:rFonts w:ascii="Times New Roman" w:hAnsi="Times New Roman" w:cs="Times New Roman"/>
          <w:sz w:val="28"/>
          <w:szCs w:val="28"/>
        </w:rPr>
        <w:t>4</w:t>
      </w:r>
      <w:r w:rsidR="0083212D" w:rsidRPr="0083212D">
        <w:rPr>
          <w:rFonts w:ascii="Times New Roman" w:hAnsi="Times New Roman" w:cs="Times New Roman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>»;</w:t>
      </w:r>
    </w:p>
    <w:p w14:paraId="64E0307C" w14:textId="7A6CB5BB" w:rsidR="00FC7D9D" w:rsidRDefault="00FC7D9D" w:rsidP="00693FEB">
      <w:pPr>
        <w:pStyle w:val="af"/>
        <w:numPr>
          <w:ilvl w:val="1"/>
          <w:numId w:val="2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части 2 статьи 7 </w:t>
      </w:r>
      <w:r w:rsidRPr="00FC7D9D">
        <w:rPr>
          <w:rFonts w:ascii="Times New Roman" w:hAnsi="Times New Roman" w:cs="Times New Roman"/>
          <w:sz w:val="28"/>
          <w:szCs w:val="28"/>
        </w:rPr>
        <w:t xml:space="preserve">слова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83212D" w:rsidRPr="0083212D">
        <w:rPr>
          <w:rFonts w:ascii="Times New Roman" w:hAnsi="Times New Roman" w:cs="Times New Roman"/>
          <w:sz w:val="28"/>
          <w:szCs w:val="28"/>
        </w:rPr>
        <w:t>муниципального образования или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FC7D9D">
        <w:rPr>
          <w:rFonts w:ascii="Times New Roman" w:hAnsi="Times New Roman" w:cs="Times New Roman"/>
          <w:sz w:val="28"/>
          <w:szCs w:val="28"/>
        </w:rPr>
        <w:t xml:space="preserve"> заменить </w:t>
      </w:r>
      <w:r w:rsidR="0083212D" w:rsidRPr="0083212D">
        <w:rPr>
          <w:rFonts w:ascii="Times New Roman" w:hAnsi="Times New Roman" w:cs="Times New Roman"/>
          <w:sz w:val="28"/>
          <w:szCs w:val="28"/>
        </w:rPr>
        <w:t xml:space="preserve">словом </w:t>
      </w:r>
      <w:r w:rsidR="0083212D">
        <w:rPr>
          <w:rFonts w:ascii="Times New Roman" w:hAnsi="Times New Roman" w:cs="Times New Roman"/>
          <w:sz w:val="28"/>
          <w:szCs w:val="28"/>
        </w:rPr>
        <w:t>«</w:t>
      </w:r>
      <w:r w:rsidR="0083212D" w:rsidRPr="0083212D">
        <w:rPr>
          <w:rFonts w:ascii="Times New Roman" w:hAnsi="Times New Roman" w:cs="Times New Roman"/>
          <w:sz w:val="28"/>
          <w:szCs w:val="28"/>
        </w:rPr>
        <w:t>или</w:t>
      </w:r>
      <w:r w:rsidR="0083212D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668F64E9" w14:textId="72C75A4D" w:rsidR="00693FEB" w:rsidRDefault="00FC7D9D" w:rsidP="00693FEB">
      <w:pPr>
        <w:pStyle w:val="af"/>
        <w:numPr>
          <w:ilvl w:val="1"/>
          <w:numId w:val="2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Часть</w:t>
      </w:r>
      <w:r w:rsidR="00693FEB" w:rsidRPr="00693FEB">
        <w:rPr>
          <w:rFonts w:ascii="Times New Roman" w:hAnsi="Times New Roman" w:cs="Times New Roman"/>
          <w:sz w:val="28"/>
          <w:szCs w:val="28"/>
        </w:rPr>
        <w:t xml:space="preserve"> 2 статьи 1</w:t>
      </w:r>
      <w:r w:rsidR="00693FEB">
        <w:rPr>
          <w:rFonts w:ascii="Times New Roman" w:hAnsi="Times New Roman" w:cs="Times New Roman"/>
          <w:sz w:val="28"/>
          <w:szCs w:val="28"/>
        </w:rPr>
        <w:t>4</w:t>
      </w:r>
      <w:r w:rsidR="00693FEB" w:rsidRPr="00693FEB">
        <w:rPr>
          <w:rFonts w:ascii="Times New Roman" w:hAnsi="Times New Roman" w:cs="Times New Roman"/>
          <w:sz w:val="28"/>
          <w:szCs w:val="28"/>
        </w:rPr>
        <w:t>.1 дополнить абзацем вторым следующего содержания:</w:t>
      </w:r>
    </w:p>
    <w:p w14:paraId="3E264EC8" w14:textId="61EEAF4F" w:rsidR="00693FEB" w:rsidRPr="00693FEB" w:rsidRDefault="00693FEB" w:rsidP="00693FEB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693FEB">
        <w:rPr>
          <w:rFonts w:ascii="Times New Roman" w:hAnsi="Times New Roman" w:cs="Times New Roman"/>
          <w:sz w:val="28"/>
          <w:szCs w:val="28"/>
        </w:rPr>
        <w:t>«При решении вопросов, предусмотренных подпунктом 3 пункта 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93FEB">
        <w:rPr>
          <w:rFonts w:ascii="Times New Roman" w:hAnsi="Times New Roman" w:cs="Times New Roman"/>
          <w:sz w:val="28"/>
          <w:szCs w:val="28"/>
        </w:rPr>
        <w:t>настоящей статьи, в сходе граждан также могут принять участие граждане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93FEB">
        <w:rPr>
          <w:rFonts w:ascii="Times New Roman" w:hAnsi="Times New Roman" w:cs="Times New Roman"/>
          <w:sz w:val="28"/>
          <w:szCs w:val="28"/>
        </w:rPr>
        <w:t xml:space="preserve">Российской Федерации, достигшие на день проведения схода граждан 18 лет </w:t>
      </w:r>
      <w:r w:rsidRPr="00693FEB">
        <w:rPr>
          <w:rFonts w:ascii="Times New Roman" w:hAnsi="Times New Roman" w:cs="Times New Roman"/>
          <w:sz w:val="28"/>
          <w:szCs w:val="28"/>
        </w:rPr>
        <w:lastRenderedPageBreak/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93FEB">
        <w:rPr>
          <w:rFonts w:ascii="Times New Roman" w:hAnsi="Times New Roman" w:cs="Times New Roman"/>
          <w:sz w:val="28"/>
          <w:szCs w:val="28"/>
        </w:rPr>
        <w:t>имеющие в собственности жилое помещение, расположенное на территории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93FEB">
        <w:rPr>
          <w:rFonts w:ascii="Times New Roman" w:hAnsi="Times New Roman" w:cs="Times New Roman"/>
          <w:sz w:val="28"/>
          <w:szCs w:val="28"/>
        </w:rPr>
        <w:t>данного сельского населенного пункта, в случае, если это установлено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93FEB">
        <w:rPr>
          <w:rFonts w:ascii="Times New Roman" w:hAnsi="Times New Roman" w:cs="Times New Roman"/>
          <w:sz w:val="28"/>
          <w:szCs w:val="28"/>
        </w:rPr>
        <w:t>муниципальными нормативными правовыми актами в соответствии с законом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93FEB">
        <w:rPr>
          <w:rFonts w:ascii="Times New Roman" w:hAnsi="Times New Roman" w:cs="Times New Roman"/>
          <w:sz w:val="28"/>
          <w:szCs w:val="28"/>
        </w:rPr>
        <w:t xml:space="preserve">Ханты-Мансийского автономного округа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693FEB">
        <w:rPr>
          <w:rFonts w:ascii="Times New Roman" w:hAnsi="Times New Roman" w:cs="Times New Roman"/>
          <w:sz w:val="28"/>
          <w:szCs w:val="28"/>
        </w:rPr>
        <w:t xml:space="preserve"> Югры.»;</w:t>
      </w:r>
    </w:p>
    <w:p w14:paraId="35DCBAD2" w14:textId="04314238" w:rsidR="0016497B" w:rsidRDefault="0016497B" w:rsidP="003C5A99">
      <w:pPr>
        <w:pStyle w:val="af"/>
        <w:numPr>
          <w:ilvl w:val="1"/>
          <w:numId w:val="2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Часть 4 статьи 25 дополнить словами «</w:t>
      </w:r>
      <w:r w:rsidRPr="0016497B">
        <w:rPr>
          <w:rFonts w:ascii="Times New Roman" w:hAnsi="Times New Roman" w:cs="Times New Roman"/>
          <w:sz w:val="28"/>
          <w:szCs w:val="28"/>
        </w:rPr>
        <w:t>в срок, до 15 февраля года, следующего за отчетным.</w:t>
      </w:r>
      <w:r>
        <w:rPr>
          <w:rFonts w:ascii="Times New Roman" w:hAnsi="Times New Roman" w:cs="Times New Roman"/>
          <w:sz w:val="28"/>
          <w:szCs w:val="28"/>
        </w:rPr>
        <w:t>»;</w:t>
      </w:r>
    </w:p>
    <w:p w14:paraId="70C61F87" w14:textId="3F06E761" w:rsidR="00190629" w:rsidRDefault="00190629" w:rsidP="003C5A99">
      <w:pPr>
        <w:pStyle w:val="af"/>
        <w:numPr>
          <w:ilvl w:val="1"/>
          <w:numId w:val="2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190629">
        <w:rPr>
          <w:rFonts w:ascii="Times New Roman" w:hAnsi="Times New Roman" w:cs="Times New Roman"/>
          <w:sz w:val="28"/>
          <w:szCs w:val="28"/>
        </w:rPr>
        <w:t>татью 3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190629">
        <w:rPr>
          <w:rFonts w:ascii="Times New Roman" w:hAnsi="Times New Roman" w:cs="Times New Roman"/>
          <w:sz w:val="28"/>
          <w:szCs w:val="28"/>
        </w:rPr>
        <w:t xml:space="preserve"> признать утратившей силу;</w:t>
      </w:r>
    </w:p>
    <w:p w14:paraId="0688C6C6" w14:textId="65E5A44B" w:rsidR="00A13676" w:rsidRPr="003C5A99" w:rsidRDefault="00A13676" w:rsidP="003C5A99">
      <w:pPr>
        <w:pStyle w:val="af"/>
        <w:numPr>
          <w:ilvl w:val="1"/>
          <w:numId w:val="2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5A99">
        <w:rPr>
          <w:rFonts w:ascii="Times New Roman" w:hAnsi="Times New Roman" w:cs="Times New Roman"/>
          <w:sz w:val="28"/>
          <w:szCs w:val="28"/>
        </w:rPr>
        <w:t>Часть 1 статьи 3 дополнить пунктом 38 следующего содержания:</w:t>
      </w:r>
    </w:p>
    <w:p w14:paraId="133E7A30" w14:textId="4D53C516" w:rsidR="00A13676" w:rsidRDefault="00A13676" w:rsidP="00A13676">
      <w:pPr>
        <w:pStyle w:val="af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«38</w:t>
      </w:r>
      <w:r w:rsidRPr="00A13676">
        <w:rPr>
          <w:rFonts w:ascii="Times New Roman" w:hAnsi="Times New Roman" w:cs="Times New Roman"/>
          <w:sz w:val="28"/>
          <w:szCs w:val="28"/>
        </w:rPr>
        <w:t>) осуществление учета личных подсобных хозяйств, которые ведут граждане в соответствии с Федеральным законом от 7 июля 2003 года N 112-ФЗ "О личном подсобном хозяйстве", в похозяйственных книгах.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A13676">
        <w:rPr>
          <w:rFonts w:ascii="Times New Roman" w:hAnsi="Times New Roman" w:cs="Times New Roman"/>
          <w:sz w:val="28"/>
          <w:szCs w:val="28"/>
        </w:rPr>
        <w:t>;</w:t>
      </w:r>
    </w:p>
    <w:p w14:paraId="331E255E" w14:textId="25C98675" w:rsidR="00A13676" w:rsidRPr="003C5A99" w:rsidRDefault="00A13676" w:rsidP="003C5A99">
      <w:pPr>
        <w:pStyle w:val="af"/>
        <w:numPr>
          <w:ilvl w:val="1"/>
          <w:numId w:val="2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5A99">
        <w:rPr>
          <w:rFonts w:ascii="Times New Roman" w:hAnsi="Times New Roman" w:cs="Times New Roman"/>
          <w:sz w:val="28"/>
          <w:szCs w:val="28"/>
        </w:rPr>
        <w:t>Статью 3 дополнить частью 3 следующего содержания:</w:t>
      </w:r>
    </w:p>
    <w:p w14:paraId="5BF2C86B" w14:textId="12CC93EE" w:rsidR="00A13676" w:rsidRPr="00A13676" w:rsidRDefault="00A13676" w:rsidP="00A1367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«3. </w:t>
      </w:r>
      <w:r w:rsidRPr="00A13676">
        <w:rPr>
          <w:rFonts w:ascii="Times New Roman" w:hAnsi="Times New Roman" w:cs="Times New Roman"/>
          <w:sz w:val="28"/>
          <w:szCs w:val="28"/>
        </w:rPr>
        <w:t xml:space="preserve">К вопросам местного значения сельского поселения относятся вопросы, предусмотренные пунктами 1 - 3, 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A13676">
        <w:rPr>
          <w:rFonts w:ascii="Times New Roman" w:hAnsi="Times New Roman" w:cs="Times New Roman"/>
          <w:sz w:val="28"/>
          <w:szCs w:val="28"/>
        </w:rPr>
        <w:t>, 1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A13676">
        <w:rPr>
          <w:rFonts w:ascii="Times New Roman" w:hAnsi="Times New Roman" w:cs="Times New Roman"/>
          <w:sz w:val="28"/>
          <w:szCs w:val="28"/>
        </w:rPr>
        <w:t>, 1</w:t>
      </w:r>
      <w:r w:rsidR="0022057E">
        <w:rPr>
          <w:rFonts w:ascii="Times New Roman" w:hAnsi="Times New Roman" w:cs="Times New Roman"/>
          <w:sz w:val="28"/>
          <w:szCs w:val="28"/>
        </w:rPr>
        <w:t>3</w:t>
      </w:r>
      <w:r w:rsidRPr="00A13676">
        <w:rPr>
          <w:rFonts w:ascii="Times New Roman" w:hAnsi="Times New Roman" w:cs="Times New Roman"/>
          <w:sz w:val="28"/>
          <w:szCs w:val="28"/>
        </w:rPr>
        <w:t>, 1</w:t>
      </w:r>
      <w:r w:rsidR="0022057E">
        <w:rPr>
          <w:rFonts w:ascii="Times New Roman" w:hAnsi="Times New Roman" w:cs="Times New Roman"/>
          <w:sz w:val="28"/>
          <w:szCs w:val="28"/>
        </w:rPr>
        <w:t>6</w:t>
      </w:r>
      <w:r w:rsidRPr="00A13676">
        <w:rPr>
          <w:rFonts w:ascii="Times New Roman" w:hAnsi="Times New Roman" w:cs="Times New Roman"/>
          <w:sz w:val="28"/>
          <w:szCs w:val="28"/>
        </w:rPr>
        <w:t>, 1</w:t>
      </w:r>
      <w:r w:rsidR="0022057E">
        <w:rPr>
          <w:rFonts w:ascii="Times New Roman" w:hAnsi="Times New Roman" w:cs="Times New Roman"/>
          <w:sz w:val="28"/>
          <w:szCs w:val="28"/>
        </w:rPr>
        <w:t>8</w:t>
      </w:r>
      <w:r w:rsidRPr="00A13676">
        <w:rPr>
          <w:rFonts w:ascii="Times New Roman" w:hAnsi="Times New Roman" w:cs="Times New Roman"/>
          <w:sz w:val="28"/>
          <w:szCs w:val="28"/>
        </w:rPr>
        <w:t xml:space="preserve">, </w:t>
      </w:r>
      <w:r w:rsidR="0022057E">
        <w:rPr>
          <w:rFonts w:ascii="Times New Roman" w:hAnsi="Times New Roman" w:cs="Times New Roman"/>
          <w:sz w:val="28"/>
          <w:szCs w:val="28"/>
        </w:rPr>
        <w:t>20</w:t>
      </w:r>
      <w:r w:rsidRPr="00A13676">
        <w:rPr>
          <w:rFonts w:ascii="Times New Roman" w:hAnsi="Times New Roman" w:cs="Times New Roman"/>
          <w:sz w:val="28"/>
          <w:szCs w:val="28"/>
        </w:rPr>
        <w:t xml:space="preserve"> (за исключением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поселения), </w:t>
      </w:r>
      <w:r w:rsidR="0022057E">
        <w:rPr>
          <w:rFonts w:ascii="Times New Roman" w:hAnsi="Times New Roman" w:cs="Times New Roman"/>
          <w:sz w:val="28"/>
          <w:szCs w:val="28"/>
        </w:rPr>
        <w:t>21</w:t>
      </w:r>
      <w:r w:rsidRPr="00A13676">
        <w:rPr>
          <w:rFonts w:ascii="Times New Roman" w:hAnsi="Times New Roman" w:cs="Times New Roman"/>
          <w:sz w:val="28"/>
          <w:szCs w:val="28"/>
        </w:rPr>
        <w:t xml:space="preserve"> (в части принятия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приведении ее в соответствие с установленными требованиями), пунктами 2</w:t>
      </w:r>
      <w:r w:rsidR="0022057E">
        <w:rPr>
          <w:rFonts w:ascii="Times New Roman" w:hAnsi="Times New Roman" w:cs="Times New Roman"/>
          <w:sz w:val="28"/>
          <w:szCs w:val="28"/>
        </w:rPr>
        <w:t>2</w:t>
      </w:r>
      <w:r w:rsidRPr="00A13676">
        <w:rPr>
          <w:rFonts w:ascii="Times New Roman" w:hAnsi="Times New Roman" w:cs="Times New Roman"/>
          <w:sz w:val="28"/>
          <w:szCs w:val="28"/>
        </w:rPr>
        <w:t xml:space="preserve">, 28, </w:t>
      </w:r>
      <w:r w:rsidR="0022057E">
        <w:rPr>
          <w:rFonts w:ascii="Times New Roman" w:hAnsi="Times New Roman" w:cs="Times New Roman"/>
          <w:sz w:val="28"/>
          <w:szCs w:val="28"/>
        </w:rPr>
        <w:t>29</w:t>
      </w:r>
      <w:r w:rsidRPr="00A13676">
        <w:rPr>
          <w:rFonts w:ascii="Times New Roman" w:hAnsi="Times New Roman" w:cs="Times New Roman"/>
          <w:sz w:val="28"/>
          <w:szCs w:val="28"/>
        </w:rPr>
        <w:t>, 3</w:t>
      </w:r>
      <w:r w:rsidR="0022057E">
        <w:rPr>
          <w:rFonts w:ascii="Times New Roman" w:hAnsi="Times New Roman" w:cs="Times New Roman"/>
          <w:sz w:val="28"/>
          <w:szCs w:val="28"/>
        </w:rPr>
        <w:t>2</w:t>
      </w:r>
      <w:r w:rsidRPr="00A13676">
        <w:rPr>
          <w:rFonts w:ascii="Times New Roman" w:hAnsi="Times New Roman" w:cs="Times New Roman"/>
          <w:sz w:val="28"/>
          <w:szCs w:val="28"/>
        </w:rPr>
        <w:t xml:space="preserve">, </w:t>
      </w:r>
      <w:r w:rsidR="0022057E">
        <w:rPr>
          <w:rFonts w:ascii="Times New Roman" w:hAnsi="Times New Roman" w:cs="Times New Roman"/>
          <w:sz w:val="28"/>
          <w:szCs w:val="28"/>
        </w:rPr>
        <w:t>38</w:t>
      </w:r>
      <w:r w:rsidRPr="00A13676">
        <w:rPr>
          <w:rFonts w:ascii="Times New Roman" w:hAnsi="Times New Roman" w:cs="Times New Roman"/>
          <w:sz w:val="28"/>
          <w:szCs w:val="28"/>
        </w:rPr>
        <w:t xml:space="preserve"> части 1 настоящей статьи.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550F3813" w14:textId="77777777" w:rsidR="00A13676" w:rsidRDefault="00A13676" w:rsidP="00AB11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375494A1" w14:textId="22BBE37D" w:rsidR="003C5A99" w:rsidRDefault="003C5A99" w:rsidP="003C5A99">
      <w:pPr>
        <w:pStyle w:val="af"/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5A99">
        <w:rPr>
          <w:rFonts w:ascii="Times New Roman" w:hAnsi="Times New Roman" w:cs="Times New Roman"/>
          <w:sz w:val="28"/>
          <w:szCs w:val="28"/>
        </w:rPr>
        <w:t>Признать утратившим силу решение Совета депутатов сельского поселения Цингалы от 20.01.2025 № 02 «О внесении изменений и дополнений в Устав сельского поселения Цингалы».</w:t>
      </w:r>
    </w:p>
    <w:p w14:paraId="1D12EC08" w14:textId="77777777" w:rsidR="003C5A99" w:rsidRDefault="003C5A99" w:rsidP="003C5A99">
      <w:pPr>
        <w:pStyle w:val="af"/>
        <w:tabs>
          <w:tab w:val="left" w:pos="851"/>
        </w:tabs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p w14:paraId="400663BC" w14:textId="6CDB623C" w:rsidR="00F85ABC" w:rsidRPr="003C5A99" w:rsidRDefault="00F85ABC" w:rsidP="003C5A99">
      <w:pPr>
        <w:pStyle w:val="af"/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5A99">
        <w:rPr>
          <w:rFonts w:ascii="Times New Roman" w:hAnsi="Times New Roman" w:cs="Times New Roman"/>
          <w:sz w:val="28"/>
          <w:szCs w:val="28"/>
        </w:rPr>
        <w:t>Поручить Главе сельского поселения Цингалы:</w:t>
      </w:r>
    </w:p>
    <w:p w14:paraId="544EABD2" w14:textId="6F46DFA2" w:rsidR="006476C1" w:rsidRDefault="00F85ABC" w:rsidP="006476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85ABC">
        <w:rPr>
          <w:rFonts w:ascii="Times New Roman" w:hAnsi="Times New Roman" w:cs="Times New Roman"/>
          <w:sz w:val="28"/>
          <w:szCs w:val="28"/>
        </w:rPr>
        <w:t xml:space="preserve">- </w:t>
      </w:r>
      <w:r w:rsidR="006476C1">
        <w:rPr>
          <w:rFonts w:ascii="Times New Roman" w:hAnsi="Times New Roman" w:cs="Times New Roman"/>
          <w:sz w:val="28"/>
          <w:szCs w:val="28"/>
        </w:rPr>
        <w:t xml:space="preserve">  </w:t>
      </w:r>
      <w:r w:rsidRPr="00F85ABC">
        <w:rPr>
          <w:rFonts w:ascii="Times New Roman" w:hAnsi="Times New Roman" w:cs="Times New Roman"/>
          <w:sz w:val="28"/>
          <w:szCs w:val="28"/>
        </w:rPr>
        <w:t>направить настоящее решение в Управление Министерства Юстиции РФ по Ханты-Мансийскому автономному округу-Югре в установленные законодательством сроки для государственной регистрации;</w:t>
      </w:r>
    </w:p>
    <w:p w14:paraId="6AB86536" w14:textId="6BEFF2EA" w:rsidR="00427CB7" w:rsidRPr="005140CE" w:rsidRDefault="006476C1" w:rsidP="006476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27CB7" w:rsidRPr="005140CE">
        <w:rPr>
          <w:rFonts w:ascii="Times New Roman" w:hAnsi="Times New Roman" w:cs="Times New Roman"/>
          <w:sz w:val="28"/>
          <w:szCs w:val="28"/>
        </w:rPr>
        <w:t>опубликовать (обнародовать) настоящее решение после его государственной регистрации в установленном порядке.</w:t>
      </w:r>
    </w:p>
    <w:p w14:paraId="605CB696" w14:textId="77777777" w:rsidR="00D95128" w:rsidRDefault="00D95128" w:rsidP="0089640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3F0FAB4C" w14:textId="3EB02ABE" w:rsidR="00427CB7" w:rsidRPr="003C5A99" w:rsidRDefault="00427CB7" w:rsidP="003C5A99">
      <w:pPr>
        <w:pStyle w:val="af"/>
        <w:numPr>
          <w:ilvl w:val="0"/>
          <w:numId w:val="2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C5A99">
        <w:rPr>
          <w:rFonts w:ascii="Times New Roman" w:hAnsi="Times New Roman" w:cs="Times New Roman"/>
          <w:sz w:val="28"/>
          <w:szCs w:val="28"/>
        </w:rPr>
        <w:t>Настоящее решение вступает в силу после его официального опубликования (обнародования).</w:t>
      </w:r>
      <w:bookmarkStart w:id="0" w:name="Par25"/>
      <w:bookmarkEnd w:id="0"/>
    </w:p>
    <w:p w14:paraId="572B64EA" w14:textId="77777777" w:rsidR="00F9444C" w:rsidRDefault="00F9444C" w:rsidP="00F9444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6CB4AD6" w14:textId="77777777" w:rsidR="00F9444C" w:rsidRDefault="00F9444C" w:rsidP="00F9444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CFE47F6" w14:textId="506C406A" w:rsidR="006476C1" w:rsidRDefault="006476C1" w:rsidP="00F9444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1BD19407" w14:textId="4B88F5DB" w:rsidR="0022057E" w:rsidRPr="00F9444C" w:rsidRDefault="0022057E" w:rsidP="00F9444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002C7D0" w14:textId="5E39E246" w:rsidR="00F85ABC" w:rsidRPr="00F85ABC" w:rsidRDefault="00F85ABC" w:rsidP="00F85ABC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>Глава сельского поселения,</w:t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</w:p>
    <w:p w14:paraId="75B848C2" w14:textId="5665D669" w:rsidR="00F85ABC" w:rsidRPr="00F85ABC" w:rsidRDefault="00F85ABC" w:rsidP="00F85ABC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>исполняющий полномочия</w:t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</w:p>
    <w:p w14:paraId="39CC1E48" w14:textId="7C676B2E" w:rsidR="00F85ABC" w:rsidRPr="00F85ABC" w:rsidRDefault="00F85ABC" w:rsidP="00F85ABC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>председателя Совета депутатов</w:t>
      </w:r>
    </w:p>
    <w:p w14:paraId="66B287E5" w14:textId="1FC3C1F6" w:rsidR="00F85ABC" w:rsidRPr="00F85ABC" w:rsidRDefault="00F85ABC" w:rsidP="00F85ABC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>сельского поселения Цингалы</w:t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  <w:t xml:space="preserve"> </w:t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F85ABC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  <w:t xml:space="preserve">    А.И. Козлов</w:t>
      </w:r>
    </w:p>
    <w:sectPr w:rsidR="00F85ABC" w:rsidRPr="00F85ABC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DD2E11" w14:textId="77777777" w:rsidR="00552C38" w:rsidRDefault="00552C38" w:rsidP="00E04A9F">
      <w:pPr>
        <w:spacing w:after="0" w:line="240" w:lineRule="auto"/>
      </w:pPr>
      <w:r>
        <w:separator/>
      </w:r>
    </w:p>
  </w:endnote>
  <w:endnote w:type="continuationSeparator" w:id="0">
    <w:p w14:paraId="44DB91F4" w14:textId="77777777" w:rsidR="00552C38" w:rsidRDefault="00552C38" w:rsidP="00E04A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FC6F67" w14:textId="77777777" w:rsidR="00E04A9F" w:rsidRDefault="00E04A9F" w:rsidP="00975CA9">
    <w:pPr>
      <w:pStyle w:val="a5"/>
    </w:pPr>
  </w:p>
  <w:p w14:paraId="574A773E" w14:textId="77777777" w:rsidR="00E04A9F" w:rsidRDefault="00E04A9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6AF284" w14:textId="77777777" w:rsidR="00552C38" w:rsidRDefault="00552C38" w:rsidP="00E04A9F">
      <w:pPr>
        <w:spacing w:after="0" w:line="240" w:lineRule="auto"/>
      </w:pPr>
      <w:r>
        <w:separator/>
      </w:r>
    </w:p>
  </w:footnote>
  <w:footnote w:type="continuationSeparator" w:id="0">
    <w:p w14:paraId="2E188FC3" w14:textId="77777777" w:rsidR="00552C38" w:rsidRDefault="00552C38" w:rsidP="00E04A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276E96"/>
    <w:multiLevelType w:val="multilevel"/>
    <w:tmpl w:val="7DBC15B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1" w15:restartNumberingAfterBreak="0">
    <w:nsid w:val="6C9D0012"/>
    <w:multiLevelType w:val="multilevel"/>
    <w:tmpl w:val="AAC245A0"/>
    <w:lvl w:ilvl="0">
      <w:start w:val="1"/>
      <w:numFmt w:val="decimal"/>
      <w:lvlText w:val="%1."/>
      <w:lvlJc w:val="left"/>
      <w:pPr>
        <w:ind w:left="1428" w:hanging="360"/>
      </w:p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8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0B5F"/>
    <w:rsid w:val="00013174"/>
    <w:rsid w:val="00033B2D"/>
    <w:rsid w:val="0006287D"/>
    <w:rsid w:val="00074DC6"/>
    <w:rsid w:val="00086451"/>
    <w:rsid w:val="000A1C30"/>
    <w:rsid w:val="000A33A2"/>
    <w:rsid w:val="0010047F"/>
    <w:rsid w:val="00101A75"/>
    <w:rsid w:val="00102BE2"/>
    <w:rsid w:val="00123E2F"/>
    <w:rsid w:val="0016497B"/>
    <w:rsid w:val="00171D8F"/>
    <w:rsid w:val="0018622E"/>
    <w:rsid w:val="00190629"/>
    <w:rsid w:val="00194D54"/>
    <w:rsid w:val="00202F51"/>
    <w:rsid w:val="00203C08"/>
    <w:rsid w:val="002104A0"/>
    <w:rsid w:val="0022057E"/>
    <w:rsid w:val="002327FD"/>
    <w:rsid w:val="00244A67"/>
    <w:rsid w:val="002873E8"/>
    <w:rsid w:val="002C49F2"/>
    <w:rsid w:val="002F201B"/>
    <w:rsid w:val="0036433F"/>
    <w:rsid w:val="0039079E"/>
    <w:rsid w:val="003C4202"/>
    <w:rsid w:val="003C5A99"/>
    <w:rsid w:val="003E79F1"/>
    <w:rsid w:val="00407580"/>
    <w:rsid w:val="00407B3E"/>
    <w:rsid w:val="00427CB7"/>
    <w:rsid w:val="00430F8C"/>
    <w:rsid w:val="004340FE"/>
    <w:rsid w:val="004704E0"/>
    <w:rsid w:val="004A0D57"/>
    <w:rsid w:val="004B0B71"/>
    <w:rsid w:val="004E5E5F"/>
    <w:rsid w:val="004E7FB3"/>
    <w:rsid w:val="00552C38"/>
    <w:rsid w:val="0057148C"/>
    <w:rsid w:val="00587E66"/>
    <w:rsid w:val="005C370B"/>
    <w:rsid w:val="005C6D6B"/>
    <w:rsid w:val="005D2C47"/>
    <w:rsid w:val="00612C68"/>
    <w:rsid w:val="006476C1"/>
    <w:rsid w:val="00671C65"/>
    <w:rsid w:val="00693FEB"/>
    <w:rsid w:val="006B143A"/>
    <w:rsid w:val="006B4D02"/>
    <w:rsid w:val="006C5ADA"/>
    <w:rsid w:val="006C72B4"/>
    <w:rsid w:val="006D77E0"/>
    <w:rsid w:val="006F5025"/>
    <w:rsid w:val="00734B29"/>
    <w:rsid w:val="00770B63"/>
    <w:rsid w:val="0077335A"/>
    <w:rsid w:val="007872F0"/>
    <w:rsid w:val="00793F26"/>
    <w:rsid w:val="007C1A28"/>
    <w:rsid w:val="007D2F94"/>
    <w:rsid w:val="007D797D"/>
    <w:rsid w:val="008232D6"/>
    <w:rsid w:val="0083212D"/>
    <w:rsid w:val="008339FB"/>
    <w:rsid w:val="00896403"/>
    <w:rsid w:val="008A0979"/>
    <w:rsid w:val="008F139E"/>
    <w:rsid w:val="008F24CA"/>
    <w:rsid w:val="00934F78"/>
    <w:rsid w:val="00975CA9"/>
    <w:rsid w:val="009E2BAA"/>
    <w:rsid w:val="00A0036D"/>
    <w:rsid w:val="00A029A1"/>
    <w:rsid w:val="00A13676"/>
    <w:rsid w:val="00A164BD"/>
    <w:rsid w:val="00A226CE"/>
    <w:rsid w:val="00A42100"/>
    <w:rsid w:val="00A60853"/>
    <w:rsid w:val="00A7468D"/>
    <w:rsid w:val="00A768BC"/>
    <w:rsid w:val="00AB1149"/>
    <w:rsid w:val="00AE324F"/>
    <w:rsid w:val="00B06BCB"/>
    <w:rsid w:val="00B11356"/>
    <w:rsid w:val="00B222A0"/>
    <w:rsid w:val="00B61AD6"/>
    <w:rsid w:val="00B73536"/>
    <w:rsid w:val="00B75DA7"/>
    <w:rsid w:val="00B97FCA"/>
    <w:rsid w:val="00BB1E9D"/>
    <w:rsid w:val="00BC0B5F"/>
    <w:rsid w:val="00BE6CC3"/>
    <w:rsid w:val="00BF5071"/>
    <w:rsid w:val="00C2502B"/>
    <w:rsid w:val="00CA4560"/>
    <w:rsid w:val="00CB71E1"/>
    <w:rsid w:val="00CF0D10"/>
    <w:rsid w:val="00D0612F"/>
    <w:rsid w:val="00D16533"/>
    <w:rsid w:val="00D378E7"/>
    <w:rsid w:val="00D55EC0"/>
    <w:rsid w:val="00D81EA4"/>
    <w:rsid w:val="00D84534"/>
    <w:rsid w:val="00D95128"/>
    <w:rsid w:val="00DE5ED3"/>
    <w:rsid w:val="00E04A9F"/>
    <w:rsid w:val="00E250AE"/>
    <w:rsid w:val="00E302BC"/>
    <w:rsid w:val="00E54A1A"/>
    <w:rsid w:val="00E70389"/>
    <w:rsid w:val="00E84628"/>
    <w:rsid w:val="00E87A86"/>
    <w:rsid w:val="00EF4E7D"/>
    <w:rsid w:val="00F17699"/>
    <w:rsid w:val="00F325E4"/>
    <w:rsid w:val="00F508D7"/>
    <w:rsid w:val="00F557A3"/>
    <w:rsid w:val="00F62EAF"/>
    <w:rsid w:val="00F75D5F"/>
    <w:rsid w:val="00F813F2"/>
    <w:rsid w:val="00F85ABC"/>
    <w:rsid w:val="00F9444C"/>
    <w:rsid w:val="00FA624F"/>
    <w:rsid w:val="00FB28E9"/>
    <w:rsid w:val="00FC7D9D"/>
    <w:rsid w:val="00FE2054"/>
    <w:rsid w:val="00FF7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407ACCE"/>
  <w15:docId w15:val="{B8918317-CA00-4220-AE10-DEC369C02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A456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04A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04A9F"/>
  </w:style>
  <w:style w:type="paragraph" w:styleId="a5">
    <w:name w:val="footer"/>
    <w:basedOn w:val="a"/>
    <w:link w:val="a6"/>
    <w:uiPriority w:val="99"/>
    <w:unhideWhenUsed/>
    <w:rsid w:val="00E04A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04A9F"/>
  </w:style>
  <w:style w:type="paragraph" w:styleId="a7">
    <w:name w:val="Balloon Text"/>
    <w:basedOn w:val="a"/>
    <w:link w:val="a8"/>
    <w:uiPriority w:val="99"/>
    <w:semiHidden/>
    <w:unhideWhenUsed/>
    <w:rsid w:val="00123E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23E2F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semiHidden/>
    <w:rsid w:val="00CA456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9">
    <w:name w:val="No Spacing"/>
    <w:uiPriority w:val="1"/>
    <w:qFormat/>
    <w:rsid w:val="005D2C47"/>
    <w:pPr>
      <w:spacing w:after="0" w:line="240" w:lineRule="auto"/>
    </w:pPr>
  </w:style>
  <w:style w:type="character" w:styleId="aa">
    <w:name w:val="annotation reference"/>
    <w:basedOn w:val="a0"/>
    <w:uiPriority w:val="99"/>
    <w:semiHidden/>
    <w:unhideWhenUsed/>
    <w:rsid w:val="00F17699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F17699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F17699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F17699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F17699"/>
    <w:rPr>
      <w:b/>
      <w:bCs/>
      <w:sz w:val="20"/>
      <w:szCs w:val="20"/>
    </w:rPr>
  </w:style>
  <w:style w:type="paragraph" w:customStyle="1" w:styleId="formattext">
    <w:name w:val="formattext"/>
    <w:basedOn w:val="a"/>
    <w:rsid w:val="008F13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headertext">
    <w:name w:val="headertext"/>
    <w:basedOn w:val="a"/>
    <w:rsid w:val="00AB11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f">
    <w:name w:val="List Paragraph"/>
    <w:basedOn w:val="a"/>
    <w:uiPriority w:val="34"/>
    <w:qFormat/>
    <w:rsid w:val="00A136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21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1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2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6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1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72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2</Pages>
  <Words>561</Words>
  <Characters>3199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8</cp:revision>
  <cp:lastPrinted>2025-02-11T07:00:00Z</cp:lastPrinted>
  <dcterms:created xsi:type="dcterms:W3CDTF">2025-02-04T08:06:00Z</dcterms:created>
  <dcterms:modified xsi:type="dcterms:W3CDTF">2025-03-18T10:01:00Z</dcterms:modified>
</cp:coreProperties>
</file>